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FD4" w:rsidRPr="00657FD4" w:rsidRDefault="00657FD4" w:rsidP="00657FD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  <w:bookmarkStart w:id="0" w:name="_GoBack"/>
      <w:r w:rsidRPr="00657FD4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t>Выдача дубликатов документов об основном среднем,</w:t>
      </w:r>
    </w:p>
    <w:p w:rsidR="00657FD4" w:rsidRPr="00657FD4" w:rsidRDefault="00657FD4" w:rsidP="00657FD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  <w:r w:rsidRPr="00657FD4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t>общем среднем образовании</w:t>
      </w:r>
    </w:p>
    <w:bookmarkEnd w:id="0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9"/>
      </w:tblGrid>
      <w:tr w:rsidR="00657FD4" w:rsidRPr="00657FD4" w:rsidTr="00657FD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7FD4" w:rsidRPr="00657FD4" w:rsidRDefault="00657FD4" w:rsidP="00657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57FD4" w:rsidRPr="00657FD4" w:rsidRDefault="00657FD4" w:rsidP="00657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57F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Приложение 3</w:t>
            </w:r>
            <w:r w:rsidRPr="00657F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к приказу Министра образования</w:t>
            </w:r>
            <w:r w:rsidRPr="00657F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и науки Республики Казахстан</w:t>
            </w:r>
            <w:r w:rsidRPr="00657F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от 8 апреля 2015 года № 179</w:t>
            </w:r>
          </w:p>
        </w:tc>
      </w:tr>
    </w:tbl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</w:p>
    <w:p w:rsidR="00657FD4" w:rsidRPr="00657FD4" w:rsidRDefault="00657FD4" w:rsidP="00657FD4">
      <w:pPr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Стандарт государственной услуги</w:t>
      </w: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  <w:t>"Выдача дубликатов документов об основном среднем, общем среднем образовании"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    Сноска. Стандарт в редакции приказа Министра образования и науки РК от 22.01.2016 </w:t>
      </w:r>
      <w:hyperlink r:id="rId4" w:anchor="z4" w:history="1">
        <w:r w:rsidRPr="00657FD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№ 68</w:t>
        </w:r>
      </w:hyperlink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(вводится в действие c 01.03.2016).</w:t>
      </w:r>
    </w:p>
    <w:p w:rsidR="00657FD4" w:rsidRPr="00657FD4" w:rsidRDefault="00657FD4" w:rsidP="00657FD4">
      <w:pPr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1. Общие положения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    1. Государственная услуга "Выдача дубликатов документов об основном среднем, общем среднем образовании" (далее - государственная услуга).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    2. Стандарт государственной услуги разработан Министерством образования и науки Республики Казахстан (далее - Министерство).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     3. Государственная услуга оказывается организациями основного среднего и общего среднего образования Республики Казахстан (далее - </w:t>
      </w:r>
      <w:proofErr w:type="spellStart"/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услугодатель</w:t>
      </w:r>
      <w:proofErr w:type="spellEnd"/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).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    Прием заявления и выдача результата оказания государственной услуги осуществляется через: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     1) канцелярию </w:t>
      </w:r>
      <w:proofErr w:type="spellStart"/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услугодателя</w:t>
      </w:r>
      <w:proofErr w:type="spellEnd"/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    2) Некоммерческое акционерное общество "Государственная корпорация "Правительство для граждан" (далее - Государственная корпорация).</w:t>
      </w:r>
    </w:p>
    <w:p w:rsidR="00657FD4" w:rsidRPr="00657FD4" w:rsidRDefault="00657FD4" w:rsidP="00657FD4">
      <w:pPr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2. Порядок оказания государственной услуги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    4. Срок оказания государственной услуги: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     1) с момента сдачи </w:t>
      </w:r>
      <w:proofErr w:type="spellStart"/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услугополучателем</w:t>
      </w:r>
      <w:proofErr w:type="spellEnd"/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документов при обращении к </w:t>
      </w:r>
      <w:proofErr w:type="spellStart"/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услугодателю</w:t>
      </w:r>
      <w:proofErr w:type="spellEnd"/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или в Государственную корпорацию - 15 рабочих дней;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    2) максимально допустимое время ожидания в очереди для сдачи пакета документов - 15 минут;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    3) максимально допустимое время обслуживания - 15 минут.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    5. Форма оказания государственной услуги: бумажная.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    6. Результатом оказания государственной услуги является выдача дубликата аттестата об основном среднем образовании, дубликата аттестата об общем среднем образовании.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    Форма предоставления результата оказания государственной услуги: бумажная.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    Сноска. Пункт 6 в редакции приказа Министра образования и науки РК от 25.01.2018 </w:t>
      </w:r>
      <w:hyperlink r:id="rId5" w:anchor="z67" w:history="1">
        <w:r w:rsidRPr="00657FD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№ 28</w:t>
        </w:r>
      </w:hyperlink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     7. Государственная услуга оказывается бесплатно физическим лицам (далее - </w:t>
      </w:r>
      <w:proofErr w:type="spellStart"/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услугополучатель</w:t>
      </w:r>
      <w:proofErr w:type="spellEnd"/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).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      8. График работы: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     1) </w:t>
      </w:r>
      <w:proofErr w:type="spellStart"/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услугодателя</w:t>
      </w:r>
      <w:proofErr w:type="spellEnd"/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: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</w:t>
      </w:r>
      <w:proofErr w:type="spellStart"/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услугодателя</w:t>
      </w:r>
      <w:proofErr w:type="spellEnd"/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 9.00 до 18.30 часов, с перерывом на обед с 13.00 до 14.30 часов.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    Прием заявления и выдача результатов осуществляется с 9.00 до 18.30 часов, с перерывом на обед с 13.00 до 14.30 часов.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    Государственная услуга оказывается в порядке очереди без предварительной записи и ускоренного обслуживания.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    2) Государственной корпорации: с понедельника по субботу включительно, за исключением воскресенья и праздничных дней согласно трудовому законодательству Республики Казахстан, в соответствии с установленным графиком работы с 9.00 до 20.00 часов, без перерыва на обед.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     Прием осуществляется в порядке "электронной" очереди по выбору </w:t>
      </w:r>
      <w:proofErr w:type="spellStart"/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услугополучателя</w:t>
      </w:r>
      <w:proofErr w:type="spellEnd"/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без ускоренного обслуживания, также посредством "бронирования" электронной очереди на веб-портале "электронного правительства".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    9. Перечень документов, необходимых для оказания государственной услуги: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     при обращении к </w:t>
      </w:r>
      <w:proofErr w:type="spellStart"/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услугодателю</w:t>
      </w:r>
      <w:proofErr w:type="spellEnd"/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: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     1) заявление </w:t>
      </w:r>
      <w:proofErr w:type="spellStart"/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услугополучателя</w:t>
      </w:r>
      <w:proofErr w:type="spellEnd"/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утерявшего документ, на имя руководителя организации образования по форме согласно </w:t>
      </w:r>
      <w:hyperlink r:id="rId6" w:anchor="z85" w:history="1">
        <w:r w:rsidRPr="00657FD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приложению 1</w:t>
        </w:r>
      </w:hyperlink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к настоящему стандарту государственной услуги, в котором излагаются обстоятельства утери документа или другие причины;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    2) копия свидетельства о рождении (в случае рождения до 2008 года) с </w:t>
      </w:r>
      <w:hyperlink r:id="rId7" w:anchor="z37" w:history="1">
        <w:r w:rsidRPr="00657FD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документом</w:t>
        </w:r>
      </w:hyperlink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удостоверяющим личность (паспорта) родителя (законного представителя) несовершеннолетнего ребенка, или документом, удостоверяющий личность </w:t>
      </w:r>
      <w:proofErr w:type="spellStart"/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услугополучателя</w:t>
      </w:r>
      <w:proofErr w:type="spellEnd"/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(требуется для идентификации личности);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     Сведения о документах, удостоверяющих личность, свидетельстве о рождении, произведенным на территории Республики Казахстан после 2008 года, сотрудник </w:t>
      </w:r>
      <w:proofErr w:type="spellStart"/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услугодателя</w:t>
      </w:r>
      <w:proofErr w:type="spellEnd"/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    При обращении в Государственную корпорацию: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     1) заявление </w:t>
      </w:r>
      <w:proofErr w:type="spellStart"/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услугополучателя</w:t>
      </w:r>
      <w:proofErr w:type="spellEnd"/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по форме согласно </w:t>
      </w:r>
      <w:hyperlink r:id="rId8" w:anchor="z85" w:history="1">
        <w:r w:rsidRPr="00657FD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приложению 1</w:t>
        </w:r>
      </w:hyperlink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к настоящему стандарту государственной услуги, в котором излагаются обстоятельства утери документа или другие причины;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    2) копия свидетельства о рождении (в случае рождения до 2008 года) с </w:t>
      </w:r>
      <w:hyperlink r:id="rId9" w:anchor="z8" w:history="1">
        <w:r w:rsidRPr="00657FD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документом</w:t>
        </w:r>
      </w:hyperlink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удостоверяющим личность (паспорта) родителя (законного представителя) несовершеннолетнего ребенка, или документом, удостоверяющим личность </w:t>
      </w:r>
      <w:proofErr w:type="spellStart"/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услугополучателя</w:t>
      </w:r>
      <w:proofErr w:type="spellEnd"/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(требуется для идентификации личности);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     Сведения о документах, удостоверяющих личность, свидетельстве о рождении, произведенным на территории Республики Казахстан после 2008 года, содержащиеся в государственных информационных системах, сотрудник </w:t>
      </w:r>
      <w:proofErr w:type="spellStart"/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услугодателя</w:t>
      </w:r>
      <w:proofErr w:type="spellEnd"/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получает из соответствующих государственных информационных систем.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     </w:t>
      </w:r>
      <w:proofErr w:type="spellStart"/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Услугодатель</w:t>
      </w:r>
      <w:proofErr w:type="spellEnd"/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 работник Государственной корпорации получает согласие </w:t>
      </w:r>
      <w:proofErr w:type="spellStart"/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услугополучателя</w:t>
      </w:r>
      <w:proofErr w:type="spellEnd"/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на использование сведений, составляющих охраняемую законом тайну, </w:t>
      </w: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     При приеме документов через Государственную корпорацию </w:t>
      </w:r>
      <w:proofErr w:type="spellStart"/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услугополучателю</w:t>
      </w:r>
      <w:proofErr w:type="spellEnd"/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выдается расписка о приеме соответствующих документов.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документа, удостоверяющего личность (либо его представителя по нотариально заверенной доверенности).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     Государственная корпорация обеспечивает хранение результата в течение одного месяца, после чего передает их </w:t>
      </w:r>
      <w:proofErr w:type="spellStart"/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услугодателю</w:t>
      </w:r>
      <w:proofErr w:type="spellEnd"/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для дальнейшего хранения. При обращении </w:t>
      </w:r>
      <w:proofErr w:type="spellStart"/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услугополучателя</w:t>
      </w:r>
      <w:proofErr w:type="spellEnd"/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по истечении одного месяца по запросу Государственной корпорации </w:t>
      </w:r>
      <w:proofErr w:type="spellStart"/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услугодатель</w:t>
      </w:r>
      <w:proofErr w:type="spellEnd"/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 течение одного рабочего дня направляет готовые документы в Государственную корпорацию для выдачи </w:t>
      </w:r>
      <w:proofErr w:type="spellStart"/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услугополучателю</w:t>
      </w:r>
      <w:proofErr w:type="spellEnd"/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     10. В случае предоставления </w:t>
      </w:r>
      <w:proofErr w:type="spellStart"/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услугополучателем</w:t>
      </w:r>
      <w:proofErr w:type="spellEnd"/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неполного пакета документов согласно пункту 9 настоящего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 </w:t>
      </w:r>
      <w:hyperlink r:id="rId10" w:anchor="z86" w:history="1">
        <w:r w:rsidRPr="00657FD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приложению 2</w:t>
        </w:r>
      </w:hyperlink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к настоящему стандарту государственной услуги.</w:t>
      </w:r>
    </w:p>
    <w:p w:rsidR="00657FD4" w:rsidRPr="00657FD4" w:rsidRDefault="00657FD4" w:rsidP="00657FD4">
      <w:pPr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3. Порядок обжалования решений, действий (бездействия)</w:t>
      </w: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</w:r>
      <w:proofErr w:type="spellStart"/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услугодателя</w:t>
      </w:r>
      <w:proofErr w:type="spellEnd"/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 (или) его должностных лиц, Государственной</w:t>
      </w: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  <w:t>корпорации и (или) их работников по вопросам оказания</w:t>
      </w: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  <w:t>государственных услуг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     11. В случае обжалования решений, действий (бездействия) </w:t>
      </w:r>
      <w:proofErr w:type="spellStart"/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услугодателя</w:t>
      </w:r>
      <w:proofErr w:type="spellEnd"/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 (или) его должностных лиц по вопросам оказания государственных услуг жалоба подается в письменном виде на имя руководителя </w:t>
      </w:r>
      <w:proofErr w:type="spellStart"/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услугодателя</w:t>
      </w:r>
      <w:proofErr w:type="spellEnd"/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адрес которого размещен на: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     1) </w:t>
      </w:r>
      <w:proofErr w:type="spellStart"/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интернет-ресурсе</w:t>
      </w:r>
      <w:proofErr w:type="spellEnd"/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Министерства: www.edu.gov.kz в разделе "Государственные услуги";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     2) </w:t>
      </w:r>
      <w:proofErr w:type="spellStart"/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интернет-ресурсах</w:t>
      </w:r>
      <w:proofErr w:type="spellEnd"/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услугодателя</w:t>
      </w:r>
      <w:proofErr w:type="spellEnd"/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     Жалоба подается с указанием фамилии, имени, отчества (при его наличии) </w:t>
      </w:r>
      <w:proofErr w:type="spellStart"/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услугополучателя</w:t>
      </w:r>
      <w:proofErr w:type="spellEnd"/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адреса, контактных телефонов.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     Подтверждением принятия жалобы является ее регистрация (штамп, входящий номер и дата) в журнале регистрации канцелярии </w:t>
      </w:r>
      <w:proofErr w:type="spellStart"/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услугодателя</w:t>
      </w:r>
      <w:proofErr w:type="spellEnd"/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 указанием фамилии и инициалов лица, принявшего жалобу, срока и места получения ответа на поданную жалобу.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     Жалоба на действия (бездействия) работника Государственной корпорации направляется руководителю Государственной корпорации по адресам и телефонам, указанным на </w:t>
      </w:r>
      <w:proofErr w:type="spellStart"/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интернет-ресурсе</w:t>
      </w:r>
      <w:proofErr w:type="spellEnd"/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Государственной корпорации: www.gov4c.kz.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     Жалоба </w:t>
      </w:r>
      <w:proofErr w:type="spellStart"/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услугополучателя</w:t>
      </w:r>
      <w:proofErr w:type="spellEnd"/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по вопросам оказания государственных услуг, поступившая в адрес </w:t>
      </w:r>
      <w:proofErr w:type="spellStart"/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услугодателя</w:t>
      </w:r>
      <w:proofErr w:type="spellEnd"/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Государственной корпорации, Министерства, подлежит рассмотрению в течение пяти рабочих дней со дня ее регистрации.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     В случае несогласия с результатами оказания государственной услуги </w:t>
      </w:r>
      <w:proofErr w:type="spellStart"/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услугополучатель</w:t>
      </w:r>
      <w:proofErr w:type="spellEnd"/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может обратиться в уполномоченный орган по оценке и контролю за качеством оказания государственной услуги.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 xml:space="preserve">      Жалоба </w:t>
      </w:r>
      <w:proofErr w:type="spellStart"/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услугополучателя</w:t>
      </w:r>
      <w:proofErr w:type="spellEnd"/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    Информация о порядке обжалования предоставляется посредством Единого контакт-центра.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    В жалобе физического лица указываются его фамилия, имя, отчество (при его наличии), почтовый адрес.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     При обращении через портал </w:t>
      </w:r>
      <w:proofErr w:type="spellStart"/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услугополучатель</w:t>
      </w:r>
      <w:proofErr w:type="spellEnd"/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имеет возможность получить информацию о порядке обжалования по телефону Единого контакт-центра 1414, 8-800-080-7777.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     При отправке жалобы через портал </w:t>
      </w:r>
      <w:proofErr w:type="spellStart"/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услугополучателя</w:t>
      </w:r>
      <w:proofErr w:type="spellEnd"/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из "личного кабинета" доступна информация об обращении, которая обновляется в ходе обработки обращения </w:t>
      </w:r>
      <w:proofErr w:type="spellStart"/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услугодателем</w:t>
      </w:r>
      <w:proofErr w:type="spellEnd"/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(отметки о доставке, регистрации, исполнении, ответ о рассмотрении или отказе в рассмотрении).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    Сноска. Пункт 11 в редакции приказа Министра образования и науки РК от 25.01.2018 </w:t>
      </w:r>
      <w:hyperlink r:id="rId11" w:anchor="z70" w:history="1">
        <w:r w:rsidRPr="00657FD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№ 28</w:t>
        </w:r>
      </w:hyperlink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     12. В случае несогласия с результатами оказания государственной услуги </w:t>
      </w:r>
      <w:proofErr w:type="spellStart"/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услугополучатель</w:t>
      </w:r>
      <w:proofErr w:type="spellEnd"/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имеет право обратиться в суд в порядке, установленном </w:t>
      </w:r>
      <w:hyperlink r:id="rId12" w:anchor="z1455" w:history="1">
        <w:r w:rsidRPr="00657FD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законодательством</w:t>
        </w:r>
      </w:hyperlink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Республики Казахстан.</w:t>
      </w:r>
    </w:p>
    <w:p w:rsidR="00657FD4" w:rsidRPr="00657FD4" w:rsidRDefault="00657FD4" w:rsidP="00657FD4">
      <w:pPr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4. Иные требования с учетом особенностей оказания</w:t>
      </w: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  <w:t>государственной услуги, в том числе оказываемой через</w:t>
      </w: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  <w:t>Государственную корпорацию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     13. </w:t>
      </w:r>
      <w:proofErr w:type="spellStart"/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Услугополучателям</w:t>
      </w:r>
      <w:proofErr w:type="spellEnd"/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имеющим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 центр 1414, 8 800 080 7777.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     14. Адреса мест оказания государственной услуги размещены на </w:t>
      </w:r>
      <w:proofErr w:type="spellStart"/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интернет-ресурсах</w:t>
      </w:r>
      <w:proofErr w:type="spellEnd"/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: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     1) </w:t>
      </w:r>
      <w:proofErr w:type="spellStart"/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услугодателя</w:t>
      </w:r>
      <w:proofErr w:type="spellEnd"/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: местных исполнительных органов города республиканского значения и столицы, района (города областного значения);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    2) Государственной корпорации: www.gov4c.kz.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    Сноска. Пункт 14 в редакции приказа Министра образования и науки РК от 25.01.2018 </w:t>
      </w:r>
      <w:hyperlink r:id="rId13" w:anchor="z84" w:history="1">
        <w:r w:rsidRPr="00657FD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№ 28</w:t>
        </w:r>
      </w:hyperlink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  <w:t>      </w:t>
      </w:r>
      <w:bookmarkStart w:id="1" w:name="z82"/>
      <w:bookmarkEnd w:id="1"/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15. Исключен приказом Министра образования и науки РК от 25.01.2018 </w:t>
      </w:r>
      <w:hyperlink r:id="rId14" w:anchor="z88" w:history="1">
        <w:r w:rsidRPr="00657FD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№ 28</w:t>
        </w:r>
      </w:hyperlink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     16. </w:t>
      </w:r>
      <w:proofErr w:type="spellStart"/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Услугополучатель</w:t>
      </w:r>
      <w:proofErr w:type="spellEnd"/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имеет возможность получения информации о статусе оказания государственной услуги в режиме удаленного доступа посредством справочных служб </w:t>
      </w:r>
      <w:proofErr w:type="spellStart"/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услугодателя</w:t>
      </w:r>
      <w:proofErr w:type="spellEnd"/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Единого контакт-центра.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    Сноска. Пункт 16 в редакции приказа Министра образования и науки РК от 25.01.2018 </w:t>
      </w:r>
      <w:hyperlink r:id="rId15" w:anchor="z89" w:history="1">
        <w:r w:rsidRPr="00657FD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№ 28</w:t>
        </w:r>
      </w:hyperlink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 xml:space="preserve">      17. Контактные телефоны справочных служб размещены на </w:t>
      </w:r>
      <w:proofErr w:type="spellStart"/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интернет-ресурсе</w:t>
      </w:r>
      <w:proofErr w:type="spellEnd"/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www.edu.gov.kz в разделе "Государственные услуги". Единый контакт-центр: 1414, 8-800-080-7777.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    Сноска. Пункт 17 в редакции приказа Министра образования и науки РК от 25.01.2018 </w:t>
      </w:r>
      <w:hyperlink r:id="rId16" w:anchor="z89" w:history="1">
        <w:r w:rsidRPr="00657FD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№ 28</w:t>
        </w:r>
      </w:hyperlink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"/>
        <w:gridCol w:w="4364"/>
      </w:tblGrid>
      <w:tr w:rsidR="00657FD4" w:rsidRPr="00657FD4" w:rsidTr="00657FD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7FD4" w:rsidRPr="00657FD4" w:rsidRDefault="00657FD4" w:rsidP="00657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57F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7FD4" w:rsidRPr="00657FD4" w:rsidRDefault="00657FD4" w:rsidP="00657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bookmarkStart w:id="2" w:name="z85"/>
            <w:bookmarkEnd w:id="2"/>
            <w:r w:rsidRPr="00657F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Приложение 1</w:t>
            </w:r>
            <w:r w:rsidRPr="00657F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к стандарту государственной услуги</w:t>
            </w:r>
            <w:r w:rsidRPr="00657F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"Выдача дубликатов документов об</w:t>
            </w:r>
            <w:r w:rsidRPr="00657F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основном среднем, общем среднем</w:t>
            </w:r>
            <w:r w:rsidRPr="00657F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образовании"</w:t>
            </w:r>
          </w:p>
        </w:tc>
      </w:tr>
    </w:tbl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    _________________________________________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    _________________________________________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    (наименование учебного заведения)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    от ______________________________________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    (Ф. И. О. (при наличии) полностью и ИИН)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    _________________________________________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    _________________________________________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    (год окончания)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    _________________________________________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    _________________________________________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    наименование и адрес учебного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    заведения, в случае изменения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    Форма</w:t>
      </w:r>
    </w:p>
    <w:p w:rsidR="00657FD4" w:rsidRPr="00657FD4" w:rsidRDefault="00657FD4" w:rsidP="00657FD4">
      <w:pPr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Заявление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    Прошу Вас выдать мне дубликат аттестата (свидетельства) в связи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    с (нужный документ необходимо подчеркнуть)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    _____________________________________________________________________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    _________________________ (указать причину)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    _____________________________________________________________________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    _________________________________________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    _____________________________________________________________________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    _________________________________________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    Согласен на использование сведений, составляющих охраняемою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    законом тайну, содержащихся в информационных системах.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    __________ "___" _______ 20___ г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    (подпись)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"/>
        <w:gridCol w:w="4364"/>
      </w:tblGrid>
      <w:tr w:rsidR="00657FD4" w:rsidRPr="00657FD4" w:rsidTr="00657FD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7FD4" w:rsidRPr="00657FD4" w:rsidRDefault="00657FD4" w:rsidP="00657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57F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7FD4" w:rsidRPr="00657FD4" w:rsidRDefault="00657FD4" w:rsidP="00657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bookmarkStart w:id="3" w:name="z86"/>
            <w:bookmarkEnd w:id="3"/>
            <w:r w:rsidRPr="00657F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Приложение 2</w:t>
            </w:r>
            <w:r w:rsidRPr="00657F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к стандарту государственной услуги</w:t>
            </w:r>
            <w:r w:rsidRPr="00657F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"Выдача дубликатов документов об</w:t>
            </w:r>
            <w:r w:rsidRPr="00657F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основном среднем, общем среднем</w:t>
            </w:r>
            <w:r w:rsidRPr="00657F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образовании"</w:t>
            </w:r>
          </w:p>
        </w:tc>
      </w:tr>
    </w:tbl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    ___________________________________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    (Фамилия, имя, отчество (при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     </w:t>
      </w:r>
      <w:proofErr w:type="gramStart"/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наличии)(</w:t>
      </w:r>
      <w:proofErr w:type="gramEnd"/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далее- Ф.И.О.), либо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     наименование организации </w:t>
      </w:r>
      <w:proofErr w:type="spellStart"/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услугополучателя</w:t>
      </w:r>
      <w:proofErr w:type="spellEnd"/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)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    _________________________________________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     (адрес </w:t>
      </w:r>
      <w:proofErr w:type="spellStart"/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услугополучателя</w:t>
      </w:r>
      <w:proofErr w:type="spellEnd"/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)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    Форма</w:t>
      </w:r>
    </w:p>
    <w:p w:rsidR="00657FD4" w:rsidRPr="00657FD4" w:rsidRDefault="00657FD4" w:rsidP="00657FD4">
      <w:pPr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Расписка</w:t>
      </w: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  <w:t>об отказе в приеме документов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    Руководствуясь подпунктом 2 </w:t>
      </w:r>
      <w:hyperlink r:id="rId17" w:anchor="z43" w:history="1">
        <w:r w:rsidRPr="00657FD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статьи 20</w:t>
        </w:r>
      </w:hyperlink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Закона Республики от 15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    апреля 2013 года "О государственных услугах", отдел № _____ филиала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    Государственной корпорации "Правительство для граждан" (указать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    адрес) отказывает в приеме документов на оказание государственной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    услуги (указать наименование государственной услуги в соответствии со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    стандартом государственной услуги) ввиду представления Вами неполного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    пакета документов согласно перечню, предусмотренному стандартом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    государственной услуги, а именно: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    Наименование отсутствующих документов: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    1.___________________________________________________________;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    2. __________________________________________________________.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    3) …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    Настоящая расписка составлена в 2-х экземплярах по одному для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    каждой стороны.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    Ф. И. О. (при его наличии) работника Государственной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    корпорации) ______________________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    (подпись)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    Исполнитель: Ф. И. О.___________________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    Телефон ______________________________________________</w:t>
      </w:r>
    </w:p>
    <w:p w:rsidR="00657FD4" w:rsidRPr="00657FD4" w:rsidRDefault="00657FD4" w:rsidP="00657F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     Получил: Ф.И.О. / подпись </w:t>
      </w:r>
      <w:proofErr w:type="spellStart"/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услугополучателя</w:t>
      </w:r>
      <w:proofErr w:type="spellEnd"/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ED10D4" w:rsidRPr="00657FD4" w:rsidRDefault="00657FD4" w:rsidP="00657FD4">
      <w:pPr>
        <w:spacing w:after="15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7F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    "___" ______________________ 20___ года.</w:t>
      </w:r>
    </w:p>
    <w:sectPr w:rsidR="00ED10D4" w:rsidRPr="00657FD4" w:rsidSect="00657FD4">
      <w:pgSz w:w="11906" w:h="16838"/>
      <w:pgMar w:top="142" w:right="282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FD4"/>
    <w:rsid w:val="00657FD4"/>
    <w:rsid w:val="00ED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938A6"/>
  <w15:chartTrackingRefBased/>
  <w15:docId w15:val="{6188E9CC-519E-48B2-B806-53632C3E2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7F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57F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7F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57F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57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57F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8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500011057" TargetMode="External"/><Relationship Id="rId13" Type="http://schemas.openxmlformats.org/officeDocument/2006/relationships/hyperlink" Target="http://adilet.zan.kz/rus/docs/V1800016749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Z1300000073" TargetMode="External"/><Relationship Id="rId12" Type="http://schemas.openxmlformats.org/officeDocument/2006/relationships/hyperlink" Target="http://adilet.zan.kz/rus/docs/K1500000377" TargetMode="External"/><Relationship Id="rId17" Type="http://schemas.openxmlformats.org/officeDocument/2006/relationships/hyperlink" Target="http://adilet.zan.kz/rus/docs/Z130000008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adilet.zan.kz/rus/docs/V1800016749" TargetMode="External"/><Relationship Id="rId1" Type="http://schemas.openxmlformats.org/officeDocument/2006/relationships/styles" Target="styles.xml"/><Relationship Id="rId6" Type="http://schemas.openxmlformats.org/officeDocument/2006/relationships/hyperlink" Target="http://adilet.zan.kz/rus/docs/V1500011057" TargetMode="External"/><Relationship Id="rId11" Type="http://schemas.openxmlformats.org/officeDocument/2006/relationships/hyperlink" Target="http://adilet.zan.kz/rus/docs/V1800016749" TargetMode="External"/><Relationship Id="rId5" Type="http://schemas.openxmlformats.org/officeDocument/2006/relationships/hyperlink" Target="http://adilet.zan.kz/rus/docs/V1800016749" TargetMode="External"/><Relationship Id="rId15" Type="http://schemas.openxmlformats.org/officeDocument/2006/relationships/hyperlink" Target="http://adilet.zan.kz/rus/docs/V1800016749" TargetMode="External"/><Relationship Id="rId10" Type="http://schemas.openxmlformats.org/officeDocument/2006/relationships/hyperlink" Target="http://adilet.zan.kz/rus/docs/V1500011057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adilet.zan.kz/rus/docs/V1600013346" TargetMode="External"/><Relationship Id="rId9" Type="http://schemas.openxmlformats.org/officeDocument/2006/relationships/hyperlink" Target="http://adilet.zan.kz/rus/docs/Z1300013324" TargetMode="External"/><Relationship Id="rId14" Type="http://schemas.openxmlformats.org/officeDocument/2006/relationships/hyperlink" Target="http://adilet.zan.kz/rus/docs/V18000167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2237</Words>
  <Characters>12757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2018-11-08T04:39:00Z</dcterms:created>
  <dcterms:modified xsi:type="dcterms:W3CDTF">2018-11-08T04:42:00Z</dcterms:modified>
</cp:coreProperties>
</file>